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4635" w14:textId="77777777" w:rsidR="00AB30BA" w:rsidRDefault="0067211C" w:rsidP="0067211C">
      <w:pPr>
        <w:spacing w:line="276" w:lineRule="auto"/>
      </w:pPr>
      <w:r w:rsidRPr="0067211C">
        <w:rPr>
          <w:b/>
        </w:rPr>
        <w:t>Assignment:</w:t>
      </w:r>
      <w:r>
        <w:rPr>
          <w:b/>
        </w:rPr>
        <w:t xml:space="preserve"> </w:t>
      </w:r>
      <w:r w:rsidRPr="0067211C">
        <w:t>“In Their Shoes” Partner Activity</w:t>
      </w:r>
    </w:p>
    <w:p w14:paraId="25C82FCE" w14:textId="77777777" w:rsidR="0067211C" w:rsidRDefault="0067211C" w:rsidP="0067211C">
      <w:pPr>
        <w:spacing w:line="276" w:lineRule="auto"/>
      </w:pPr>
    </w:p>
    <w:p w14:paraId="0BDEAF6E" w14:textId="3245E2CC" w:rsidR="0067211C" w:rsidRDefault="0067211C" w:rsidP="0067211C">
      <w:pPr>
        <w:spacing w:line="276" w:lineRule="auto"/>
      </w:pPr>
      <w:r w:rsidRPr="0067211C">
        <w:rPr>
          <w:b/>
        </w:rPr>
        <w:t>Learning Outcome:</w:t>
      </w:r>
      <w:r>
        <w:t xml:space="preserve"> </w:t>
      </w:r>
      <w:r w:rsidR="00AB1172">
        <w:t xml:space="preserve">This assignment supports progress towards learning outcome #2: </w:t>
      </w:r>
      <w:r>
        <w:t>At the end of this course students will be able to explain how one’s personal or cultural values can affect their career decision-making process.</w:t>
      </w:r>
    </w:p>
    <w:p w14:paraId="78FCCE46" w14:textId="77777777" w:rsidR="0067211C" w:rsidRDefault="0067211C" w:rsidP="0067211C">
      <w:pPr>
        <w:spacing w:line="276" w:lineRule="auto"/>
      </w:pPr>
    </w:p>
    <w:p w14:paraId="15823FEE" w14:textId="20CB5C77" w:rsidR="0067211C" w:rsidRPr="0067211C" w:rsidRDefault="0067211C" w:rsidP="0067211C">
      <w:pPr>
        <w:spacing w:line="276" w:lineRule="auto"/>
      </w:pPr>
      <w:r w:rsidRPr="0067211C">
        <w:rPr>
          <w:b/>
        </w:rPr>
        <w:t>Purpose:</w:t>
      </w:r>
      <w:r>
        <w:rPr>
          <w:b/>
        </w:rPr>
        <w:t xml:space="preserve"> </w:t>
      </w:r>
      <w:bookmarkStart w:id="0" w:name="_GoBack"/>
      <w:r w:rsidRPr="0067211C">
        <w:t>In this assignment you</w:t>
      </w:r>
      <w:r>
        <w:t xml:space="preserve"> and your assigned partner</w:t>
      </w:r>
      <w:r w:rsidRPr="0067211C">
        <w:t xml:space="preserve"> will</w:t>
      </w:r>
      <w:r>
        <w:rPr>
          <w:b/>
        </w:rPr>
        <w:t xml:space="preserve"> </w:t>
      </w:r>
      <w:r>
        <w:t>share your results from the career placement test</w:t>
      </w:r>
      <w:r w:rsidR="004974E2">
        <w:t xml:space="preserve"> that you took in last week’s activity</w:t>
      </w:r>
      <w:r>
        <w:t xml:space="preserve">. You’ll then put yourself into each other’s shoes and share if your </w:t>
      </w:r>
      <w:r w:rsidRPr="0067211C">
        <w:rPr>
          <w:u w:val="single"/>
        </w:rPr>
        <w:t>own</w:t>
      </w:r>
      <w:r>
        <w:t xml:space="preserve"> personal values would or would not align with </w:t>
      </w:r>
      <w:r w:rsidRPr="0067211C">
        <w:rPr>
          <w:u w:val="single"/>
        </w:rPr>
        <w:t>their</w:t>
      </w:r>
      <w:r>
        <w:t xml:space="preserve"> career path. </w:t>
      </w:r>
      <w:bookmarkEnd w:id="0"/>
    </w:p>
    <w:p w14:paraId="40DB4189" w14:textId="77777777" w:rsidR="0067211C" w:rsidRDefault="0067211C" w:rsidP="0067211C">
      <w:pPr>
        <w:spacing w:line="276" w:lineRule="auto"/>
      </w:pPr>
    </w:p>
    <w:p w14:paraId="366E07D3" w14:textId="77777777" w:rsidR="0067211C" w:rsidRDefault="0067211C" w:rsidP="0067211C">
      <w:pPr>
        <w:spacing w:line="276" w:lineRule="auto"/>
        <w:rPr>
          <w:b/>
        </w:rPr>
      </w:pPr>
      <w:r>
        <w:rPr>
          <w:b/>
        </w:rPr>
        <w:t xml:space="preserve">Instructions: </w:t>
      </w:r>
    </w:p>
    <w:p w14:paraId="362F0870" w14:textId="77777777" w:rsidR="00B81173" w:rsidRDefault="00B81173" w:rsidP="0067211C">
      <w:pPr>
        <w:spacing w:line="276" w:lineRule="auto"/>
      </w:pPr>
      <w:r w:rsidRPr="00B81173">
        <w:t xml:space="preserve">This discussion activity will have three separate due dates. Make sure you are aware of them all. </w:t>
      </w:r>
    </w:p>
    <w:p w14:paraId="456381E9" w14:textId="77777777" w:rsidR="00B81173" w:rsidRPr="00B81173" w:rsidRDefault="00B81173" w:rsidP="0067211C">
      <w:pPr>
        <w:spacing w:line="276" w:lineRule="auto"/>
      </w:pPr>
    </w:p>
    <w:p w14:paraId="157B9D97" w14:textId="77777777" w:rsidR="0067211C" w:rsidRDefault="0067211C" w:rsidP="0067211C">
      <w:pPr>
        <w:spacing w:line="276" w:lineRule="auto"/>
      </w:pPr>
      <w:r w:rsidRPr="0067211C">
        <w:t>Step 1.</w:t>
      </w:r>
      <w:r>
        <w:t xml:space="preserve"> Check to see who your assigned partner is. You will have your own private discussion board to work on for just the two of you and the instructor to see. </w:t>
      </w:r>
    </w:p>
    <w:p w14:paraId="42596A72" w14:textId="77777777" w:rsidR="00B81173" w:rsidRDefault="00B81173" w:rsidP="0067211C">
      <w:pPr>
        <w:spacing w:line="276" w:lineRule="auto"/>
      </w:pPr>
    </w:p>
    <w:p w14:paraId="7B5560EA" w14:textId="155D4BFB" w:rsidR="0067211C" w:rsidRDefault="0067211C" w:rsidP="0067211C">
      <w:pPr>
        <w:spacing w:line="276" w:lineRule="auto"/>
      </w:pPr>
      <w:r>
        <w:t xml:space="preserve">Step 2. By </w:t>
      </w:r>
      <w:r w:rsidRPr="00B81173">
        <w:rPr>
          <w:u w:val="single"/>
        </w:rPr>
        <w:t>Wednesday at 11: 59 AM</w:t>
      </w:r>
      <w:r>
        <w:t xml:space="preserve"> you will post to you</w:t>
      </w:r>
      <w:r w:rsidR="00B81173">
        <w:t xml:space="preserve">r private discussion board </w:t>
      </w:r>
      <w:r w:rsidR="00B81173" w:rsidRPr="004974E2">
        <w:rPr>
          <w:i/>
        </w:rPr>
        <w:t>one</w:t>
      </w:r>
      <w:r w:rsidR="00B81173">
        <w:t xml:space="preserve"> possible career path the ca</w:t>
      </w:r>
      <w:r w:rsidR="004974E2">
        <w:t xml:space="preserve">reer placement test gave to you and that you identify as a potential career path. </w:t>
      </w:r>
    </w:p>
    <w:p w14:paraId="1573F87B" w14:textId="77777777" w:rsidR="00B81173" w:rsidRDefault="00B81173" w:rsidP="0067211C">
      <w:pPr>
        <w:spacing w:line="276" w:lineRule="auto"/>
      </w:pPr>
    </w:p>
    <w:p w14:paraId="1D1049BF" w14:textId="5716F862" w:rsidR="00B81173" w:rsidRDefault="00B81173" w:rsidP="0067211C">
      <w:pPr>
        <w:spacing w:line="276" w:lineRule="auto"/>
      </w:pPr>
      <w:r>
        <w:t xml:space="preserve">Step 3. By </w:t>
      </w:r>
      <w:r w:rsidRPr="00B81173">
        <w:rPr>
          <w:u w:val="single"/>
        </w:rPr>
        <w:t>Friday at 11:59 AM</w:t>
      </w:r>
      <w:r w:rsidRPr="00B81173">
        <w:t xml:space="preserve"> you</w:t>
      </w:r>
      <w:r>
        <w:t xml:space="preserve"> will post to your private discussion board again and share how your own values do or do not align with your </w:t>
      </w:r>
      <w:r w:rsidRPr="004974E2">
        <w:rPr>
          <w:i/>
        </w:rPr>
        <w:t>partner</w:t>
      </w:r>
      <w:r w:rsidR="002C1A72" w:rsidRPr="004974E2">
        <w:rPr>
          <w:i/>
        </w:rPr>
        <w:t>’</w:t>
      </w:r>
      <w:r w:rsidRPr="004974E2">
        <w:rPr>
          <w:i/>
        </w:rPr>
        <w:t>s</w:t>
      </w:r>
      <w:r>
        <w:t xml:space="preserve"> career choice</w:t>
      </w:r>
      <w:r w:rsidR="004974E2">
        <w:t xml:space="preserve"> they identified on Wednesday. </w:t>
      </w:r>
    </w:p>
    <w:p w14:paraId="14E9EDAB" w14:textId="77777777" w:rsidR="00B81173" w:rsidRDefault="00B81173" w:rsidP="0067211C">
      <w:pPr>
        <w:spacing w:line="276" w:lineRule="auto"/>
      </w:pPr>
    </w:p>
    <w:p w14:paraId="6D4F8552" w14:textId="77777777" w:rsidR="00F66DCC" w:rsidRDefault="00B81173" w:rsidP="0067211C">
      <w:pPr>
        <w:spacing w:line="276" w:lineRule="auto"/>
      </w:pPr>
      <w:r>
        <w:t xml:space="preserve">Step 4. By </w:t>
      </w:r>
      <w:r w:rsidRPr="00B81173">
        <w:rPr>
          <w:u w:val="single"/>
        </w:rPr>
        <w:t>Sunday at 11:59 AM</w:t>
      </w:r>
      <w:r>
        <w:t xml:space="preserve"> you will post in the classroom discussion board. Everyone in the class will be able to see these posts. </w:t>
      </w:r>
      <w:r w:rsidR="00F66DCC">
        <w:t>Touch on these three prompts:</w:t>
      </w:r>
    </w:p>
    <w:p w14:paraId="1EBA9094" w14:textId="67C36729" w:rsidR="00F66DCC" w:rsidRDefault="00B81173" w:rsidP="00F66DCC">
      <w:pPr>
        <w:pStyle w:val="ListParagraph"/>
        <w:numPr>
          <w:ilvl w:val="0"/>
          <w:numId w:val="1"/>
        </w:numPr>
        <w:spacing w:line="276" w:lineRule="auto"/>
      </w:pPr>
      <w:r>
        <w:t>Share who your assigned part</w:t>
      </w:r>
      <w:r w:rsidR="004974E2">
        <w:t>ner was and the career choice they identified based on the career placement test.</w:t>
      </w:r>
      <w:r>
        <w:t xml:space="preserve"> </w:t>
      </w:r>
    </w:p>
    <w:p w14:paraId="764945EB" w14:textId="77777777" w:rsidR="00F66DCC" w:rsidRDefault="00B81173" w:rsidP="00F66DCC">
      <w:pPr>
        <w:pStyle w:val="ListParagraph"/>
        <w:numPr>
          <w:ilvl w:val="0"/>
          <w:numId w:val="1"/>
        </w:numPr>
        <w:spacing w:line="276" w:lineRule="auto"/>
      </w:pPr>
      <w:r>
        <w:t xml:space="preserve">Explain if your values aligned with their career choice. </w:t>
      </w:r>
    </w:p>
    <w:p w14:paraId="4763D115" w14:textId="3006984B" w:rsidR="004974E2" w:rsidRDefault="004974E2" w:rsidP="004974E2">
      <w:pPr>
        <w:pStyle w:val="ListParagraph"/>
        <w:numPr>
          <w:ilvl w:val="0"/>
          <w:numId w:val="1"/>
        </w:numPr>
        <w:spacing w:line="276" w:lineRule="auto"/>
      </w:pPr>
      <w:r>
        <w:t>Discuss how it would make you feel if you were locked into your partner’s career path they identified.</w:t>
      </w:r>
    </w:p>
    <w:p w14:paraId="080D5143" w14:textId="01F32CEB" w:rsidR="004974E2" w:rsidRDefault="004974E2" w:rsidP="004974E2">
      <w:pPr>
        <w:pStyle w:val="ListParagraph"/>
        <w:numPr>
          <w:ilvl w:val="0"/>
          <w:numId w:val="1"/>
        </w:numPr>
        <w:spacing w:line="276" w:lineRule="auto"/>
      </w:pPr>
      <w:r>
        <w:t xml:space="preserve">(Optional) Respond to peers. Ask questions and engage. </w:t>
      </w:r>
    </w:p>
    <w:p w14:paraId="15D32688" w14:textId="77777777" w:rsidR="00F66DCC" w:rsidRDefault="00F66DCC" w:rsidP="00F66DCC">
      <w:pPr>
        <w:spacing w:line="276" w:lineRule="auto"/>
      </w:pPr>
    </w:p>
    <w:p w14:paraId="6079D997" w14:textId="77777777" w:rsidR="00341F24" w:rsidRDefault="00341F24" w:rsidP="00F66DCC">
      <w:pPr>
        <w:spacing w:line="276" w:lineRule="auto"/>
      </w:pPr>
      <w:r>
        <w:t xml:space="preserve">* If you find that your partner has not responded to the private discussion board, I will provide you with a random career choice that you can still apply your values to. Email me by Thursday and I will post to your private discussion board by Friday morning. </w:t>
      </w:r>
    </w:p>
    <w:p w14:paraId="0BBAF952" w14:textId="77777777" w:rsidR="00F66DCC" w:rsidRDefault="00F66DCC" w:rsidP="00F66DCC">
      <w:pPr>
        <w:spacing w:line="276" w:lineRule="auto"/>
      </w:pPr>
    </w:p>
    <w:p w14:paraId="1EFB6F92" w14:textId="77777777" w:rsidR="00F66DCC" w:rsidRDefault="00F66DCC" w:rsidP="00F66DCC">
      <w:pPr>
        <w:spacing w:line="276" w:lineRule="auto"/>
      </w:pPr>
    </w:p>
    <w:p w14:paraId="2EF3F108" w14:textId="77777777" w:rsidR="00F66DCC" w:rsidRDefault="00F66DCC" w:rsidP="00F66DCC">
      <w:pPr>
        <w:spacing w:line="276" w:lineRule="auto"/>
        <w:rPr>
          <w:b/>
        </w:rPr>
      </w:pPr>
      <w:r w:rsidRPr="00F66DCC">
        <w:rPr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66DCC" w14:paraId="74A4F791" w14:textId="77777777" w:rsidTr="00F66DCC">
        <w:tc>
          <w:tcPr>
            <w:tcW w:w="1771" w:type="dxa"/>
          </w:tcPr>
          <w:p w14:paraId="5F729433" w14:textId="77777777" w:rsidR="00F66DCC" w:rsidRDefault="00F66DCC" w:rsidP="00F66DCC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771" w:type="dxa"/>
          </w:tcPr>
          <w:p w14:paraId="49AC4FA1" w14:textId="77777777" w:rsidR="00F66DCC" w:rsidRDefault="00F66DCC" w:rsidP="00F66DCC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771" w:type="dxa"/>
          </w:tcPr>
          <w:p w14:paraId="7277AAED" w14:textId="77777777" w:rsidR="00F66DCC" w:rsidRDefault="00F66DCC" w:rsidP="00F66DCC">
            <w:pPr>
              <w:rPr>
                <w:b/>
              </w:rPr>
            </w:pPr>
            <w:r>
              <w:rPr>
                <w:b/>
              </w:rPr>
              <w:t>Not Yet Meeting</w:t>
            </w:r>
          </w:p>
        </w:tc>
        <w:tc>
          <w:tcPr>
            <w:tcW w:w="1771" w:type="dxa"/>
          </w:tcPr>
          <w:p w14:paraId="73E54553" w14:textId="77777777" w:rsidR="00F66DCC" w:rsidRDefault="00F66DCC" w:rsidP="00F66DCC">
            <w:pPr>
              <w:rPr>
                <w:b/>
              </w:rPr>
            </w:pPr>
            <w:r>
              <w:rPr>
                <w:b/>
              </w:rPr>
              <w:t>Does Not Meet</w:t>
            </w:r>
          </w:p>
        </w:tc>
        <w:tc>
          <w:tcPr>
            <w:tcW w:w="1772" w:type="dxa"/>
          </w:tcPr>
          <w:p w14:paraId="3DA16B7A" w14:textId="77777777" w:rsidR="00F66DCC" w:rsidRDefault="00F66DCC" w:rsidP="00F66DCC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F66DCC" w14:paraId="4B33FAB7" w14:textId="77777777" w:rsidTr="00F66DCC">
        <w:tc>
          <w:tcPr>
            <w:tcW w:w="1771" w:type="dxa"/>
          </w:tcPr>
          <w:p w14:paraId="77BA641E" w14:textId="77777777" w:rsidR="00F66DCC" w:rsidRPr="00F66DCC" w:rsidRDefault="00F66DCC" w:rsidP="00F66DCC">
            <w:r w:rsidRPr="00F66DCC">
              <w:t>First post in private discussion board</w:t>
            </w:r>
          </w:p>
        </w:tc>
        <w:tc>
          <w:tcPr>
            <w:tcW w:w="1771" w:type="dxa"/>
          </w:tcPr>
          <w:p w14:paraId="449FC936" w14:textId="57259C4C" w:rsidR="00341F24" w:rsidRDefault="004974E2" w:rsidP="00F66DCC">
            <w:r>
              <w:t xml:space="preserve">From the career placement test in last weeks’ activity, shares one possible career path </w:t>
            </w:r>
            <w:r w:rsidR="00F66DCC">
              <w:t>with assigned partner</w:t>
            </w:r>
            <w:r w:rsidR="00341F24">
              <w:t>. On time.</w:t>
            </w:r>
          </w:p>
          <w:p w14:paraId="40F6EF43" w14:textId="0140D97F" w:rsidR="00F66DCC" w:rsidRPr="00F66DCC" w:rsidRDefault="004974E2" w:rsidP="00F66DCC">
            <w:r>
              <w:t xml:space="preserve"> – 2</w:t>
            </w:r>
            <w:r w:rsidR="00341F24">
              <w:t xml:space="preserve"> points</w:t>
            </w:r>
          </w:p>
        </w:tc>
        <w:tc>
          <w:tcPr>
            <w:tcW w:w="1771" w:type="dxa"/>
          </w:tcPr>
          <w:p w14:paraId="5C45C497" w14:textId="21EFA3F8" w:rsidR="00341F24" w:rsidRDefault="004974E2" w:rsidP="00F66DCC">
            <w:r>
              <w:t xml:space="preserve">Shares one possible career path </w:t>
            </w:r>
            <w:r w:rsidR="00341F24">
              <w:t>with assigned partner, but is not on time.</w:t>
            </w:r>
          </w:p>
          <w:p w14:paraId="7B93BA3B" w14:textId="6EBD8682" w:rsidR="00F66DCC" w:rsidRPr="00341F24" w:rsidRDefault="004974E2" w:rsidP="00F66DCC">
            <w:r>
              <w:t xml:space="preserve"> – 1</w:t>
            </w:r>
            <w:r w:rsidR="00341F24">
              <w:t xml:space="preserve"> points</w:t>
            </w:r>
          </w:p>
        </w:tc>
        <w:tc>
          <w:tcPr>
            <w:tcW w:w="1771" w:type="dxa"/>
          </w:tcPr>
          <w:p w14:paraId="6D5C606B" w14:textId="77777777" w:rsidR="00341F24" w:rsidRDefault="00341F24" w:rsidP="00F66DCC">
            <w:r>
              <w:t xml:space="preserve">No response. </w:t>
            </w:r>
          </w:p>
          <w:p w14:paraId="0BEBD3CC" w14:textId="77777777" w:rsidR="00F66DCC" w:rsidRPr="00341F24" w:rsidRDefault="00341F24" w:rsidP="00F66DCC">
            <w:r>
              <w:t>– 0 points</w:t>
            </w:r>
          </w:p>
        </w:tc>
        <w:tc>
          <w:tcPr>
            <w:tcW w:w="1772" w:type="dxa"/>
          </w:tcPr>
          <w:p w14:paraId="7128F460" w14:textId="104CB98F" w:rsidR="00F66DCC" w:rsidRPr="00F66DCC" w:rsidRDefault="004974E2" w:rsidP="00F66DCC">
            <w:r>
              <w:t>2</w:t>
            </w:r>
            <w:r w:rsidR="00F66DCC" w:rsidRPr="00F66DCC">
              <w:t xml:space="preserve"> points</w:t>
            </w:r>
          </w:p>
        </w:tc>
      </w:tr>
      <w:tr w:rsidR="00F66DCC" w14:paraId="1C5C10EC" w14:textId="77777777" w:rsidTr="00F66DCC">
        <w:tc>
          <w:tcPr>
            <w:tcW w:w="1771" w:type="dxa"/>
          </w:tcPr>
          <w:p w14:paraId="2426116E" w14:textId="77777777" w:rsidR="00F66DCC" w:rsidRPr="00F66DCC" w:rsidRDefault="00F66DCC" w:rsidP="00F66DCC">
            <w:r>
              <w:t>Second post in private discussion board</w:t>
            </w:r>
          </w:p>
        </w:tc>
        <w:tc>
          <w:tcPr>
            <w:tcW w:w="1771" w:type="dxa"/>
          </w:tcPr>
          <w:p w14:paraId="63775F5B" w14:textId="77777777" w:rsidR="00341F24" w:rsidRDefault="00341F24" w:rsidP="00F66DCC">
            <w:r w:rsidRPr="00341F24">
              <w:t xml:space="preserve">Shares values alignment. Post is well thought out and detailed. On time. </w:t>
            </w:r>
          </w:p>
          <w:p w14:paraId="75922150" w14:textId="7611BFB3" w:rsidR="00F66DCC" w:rsidRPr="00341F24" w:rsidRDefault="004974E2" w:rsidP="00F66DCC">
            <w:r>
              <w:t xml:space="preserve"> – 5 </w:t>
            </w:r>
            <w:r w:rsidR="00341F24">
              <w:t>points</w:t>
            </w:r>
          </w:p>
        </w:tc>
        <w:tc>
          <w:tcPr>
            <w:tcW w:w="1771" w:type="dxa"/>
          </w:tcPr>
          <w:p w14:paraId="0214F28D" w14:textId="77777777" w:rsidR="00341F24" w:rsidRDefault="00341F24" w:rsidP="00F66DCC">
            <w:r w:rsidRPr="00341F24">
              <w:t>Value alignment is very vague or not on time.</w:t>
            </w:r>
            <w:r>
              <w:t xml:space="preserve"> </w:t>
            </w:r>
          </w:p>
          <w:p w14:paraId="78A9C1B1" w14:textId="2FC8D314" w:rsidR="00F66DCC" w:rsidRPr="00341F24" w:rsidRDefault="004974E2" w:rsidP="00F66DCC">
            <w:r>
              <w:t>– 3</w:t>
            </w:r>
            <w:r w:rsidR="00341F24">
              <w:t xml:space="preserve"> points</w:t>
            </w:r>
            <w:r w:rsidR="00341F24" w:rsidRPr="00341F24">
              <w:t xml:space="preserve"> </w:t>
            </w:r>
          </w:p>
        </w:tc>
        <w:tc>
          <w:tcPr>
            <w:tcW w:w="1771" w:type="dxa"/>
          </w:tcPr>
          <w:p w14:paraId="2378A588" w14:textId="77777777" w:rsidR="00341F24" w:rsidRDefault="00341F24" w:rsidP="00F66DCC">
            <w:r w:rsidRPr="00341F24">
              <w:t>No response.</w:t>
            </w:r>
          </w:p>
          <w:p w14:paraId="6673111F" w14:textId="77777777" w:rsidR="00F66DCC" w:rsidRPr="00341F24" w:rsidRDefault="00341F24" w:rsidP="00F66DCC">
            <w:r>
              <w:t xml:space="preserve"> – 0 points</w:t>
            </w:r>
          </w:p>
        </w:tc>
        <w:tc>
          <w:tcPr>
            <w:tcW w:w="1772" w:type="dxa"/>
          </w:tcPr>
          <w:p w14:paraId="6764AD5F" w14:textId="1DD0464D" w:rsidR="00F66DCC" w:rsidRPr="00F66DCC" w:rsidRDefault="004974E2" w:rsidP="00F66DCC">
            <w:r>
              <w:t>5</w:t>
            </w:r>
            <w:r w:rsidR="00F66DCC" w:rsidRPr="00F66DCC">
              <w:t xml:space="preserve"> points</w:t>
            </w:r>
          </w:p>
        </w:tc>
      </w:tr>
      <w:tr w:rsidR="00F66DCC" w14:paraId="17F8B1A9" w14:textId="77777777" w:rsidTr="00F66DCC">
        <w:tc>
          <w:tcPr>
            <w:tcW w:w="1771" w:type="dxa"/>
          </w:tcPr>
          <w:p w14:paraId="1301E76F" w14:textId="77777777" w:rsidR="00F66DCC" w:rsidRPr="00F66DCC" w:rsidRDefault="00F66DCC" w:rsidP="00F66DCC">
            <w:r w:rsidRPr="00F66DCC">
              <w:t>Third post in class discussion board</w:t>
            </w:r>
          </w:p>
        </w:tc>
        <w:tc>
          <w:tcPr>
            <w:tcW w:w="1771" w:type="dxa"/>
          </w:tcPr>
          <w:p w14:paraId="4B183B8E" w14:textId="77777777" w:rsidR="00341F24" w:rsidRDefault="00341F24" w:rsidP="00F66DCC">
            <w:r w:rsidRPr="00341F24">
              <w:t xml:space="preserve">Addresses all three prompts. Answer to third question is well thought out and detailed. On time. </w:t>
            </w:r>
          </w:p>
          <w:p w14:paraId="7BB19332" w14:textId="7D404999" w:rsidR="00F66DCC" w:rsidRPr="00341F24" w:rsidRDefault="004974E2" w:rsidP="00F66DCC">
            <w:r>
              <w:t xml:space="preserve"> – 10</w:t>
            </w:r>
            <w:r w:rsidR="00341F24">
              <w:t xml:space="preserve"> points</w:t>
            </w:r>
          </w:p>
        </w:tc>
        <w:tc>
          <w:tcPr>
            <w:tcW w:w="1771" w:type="dxa"/>
          </w:tcPr>
          <w:p w14:paraId="6668D27C" w14:textId="11A770A1" w:rsidR="00F66DCC" w:rsidRPr="00341F24" w:rsidRDefault="00341F24" w:rsidP="00F66DCC">
            <w:r w:rsidRPr="00341F24">
              <w:t>Addresses only some</w:t>
            </w:r>
            <w:r>
              <w:t xml:space="preserve"> </w:t>
            </w:r>
            <w:r w:rsidRPr="00341F24">
              <w:t>of the prompts</w:t>
            </w:r>
            <w:r>
              <w:t>. OR answers are vague. OR is not on time</w:t>
            </w:r>
            <w:r w:rsidR="004974E2">
              <w:t>.  – 5</w:t>
            </w:r>
            <w:r>
              <w:t xml:space="preserve"> points</w:t>
            </w:r>
          </w:p>
        </w:tc>
        <w:tc>
          <w:tcPr>
            <w:tcW w:w="1771" w:type="dxa"/>
          </w:tcPr>
          <w:p w14:paraId="5E5FB97C" w14:textId="77777777" w:rsidR="00341F24" w:rsidRDefault="00341F24" w:rsidP="00F66DCC">
            <w:r w:rsidRPr="00341F24">
              <w:t xml:space="preserve">No response. </w:t>
            </w:r>
          </w:p>
          <w:p w14:paraId="195BAD1B" w14:textId="77777777" w:rsidR="00F66DCC" w:rsidRPr="00341F24" w:rsidRDefault="00341F24" w:rsidP="00F66DCC">
            <w:r>
              <w:t xml:space="preserve"> – 0 points</w:t>
            </w:r>
          </w:p>
        </w:tc>
        <w:tc>
          <w:tcPr>
            <w:tcW w:w="1772" w:type="dxa"/>
          </w:tcPr>
          <w:p w14:paraId="6D0C9D3A" w14:textId="7FCAF9FC" w:rsidR="00F66DCC" w:rsidRPr="00F66DCC" w:rsidRDefault="004974E2" w:rsidP="00F66DCC">
            <w:r>
              <w:t>10</w:t>
            </w:r>
            <w:r w:rsidR="00F66DCC" w:rsidRPr="00F66DCC">
              <w:t xml:space="preserve"> points</w:t>
            </w:r>
          </w:p>
        </w:tc>
      </w:tr>
      <w:tr w:rsidR="00F66DCC" w14:paraId="5E81C751" w14:textId="77777777" w:rsidTr="00F66DCC">
        <w:tc>
          <w:tcPr>
            <w:tcW w:w="1771" w:type="dxa"/>
          </w:tcPr>
          <w:p w14:paraId="3AC44FFA" w14:textId="77777777" w:rsidR="00F66DCC" w:rsidRPr="00F66DCC" w:rsidRDefault="00F66DCC" w:rsidP="00F66DCC"/>
        </w:tc>
        <w:tc>
          <w:tcPr>
            <w:tcW w:w="1771" w:type="dxa"/>
          </w:tcPr>
          <w:p w14:paraId="183CEA69" w14:textId="77777777" w:rsidR="00F66DCC" w:rsidRDefault="00F66DCC" w:rsidP="00F66DCC">
            <w:pPr>
              <w:rPr>
                <w:b/>
              </w:rPr>
            </w:pPr>
          </w:p>
        </w:tc>
        <w:tc>
          <w:tcPr>
            <w:tcW w:w="1771" w:type="dxa"/>
          </w:tcPr>
          <w:p w14:paraId="73F987A5" w14:textId="77777777" w:rsidR="00F66DCC" w:rsidRDefault="00F66DCC" w:rsidP="00F66DCC">
            <w:pPr>
              <w:rPr>
                <w:b/>
              </w:rPr>
            </w:pPr>
          </w:p>
        </w:tc>
        <w:tc>
          <w:tcPr>
            <w:tcW w:w="1771" w:type="dxa"/>
          </w:tcPr>
          <w:p w14:paraId="46D5CC69" w14:textId="77777777" w:rsidR="00F66DCC" w:rsidRDefault="00F66DCC" w:rsidP="00F66DCC">
            <w:pPr>
              <w:rPr>
                <w:b/>
              </w:rPr>
            </w:pPr>
          </w:p>
        </w:tc>
        <w:tc>
          <w:tcPr>
            <w:tcW w:w="1772" w:type="dxa"/>
          </w:tcPr>
          <w:p w14:paraId="130FC192" w14:textId="78451553" w:rsidR="00F66DCC" w:rsidRDefault="004974E2" w:rsidP="00F66DCC">
            <w:pPr>
              <w:rPr>
                <w:b/>
              </w:rPr>
            </w:pPr>
            <w:r>
              <w:rPr>
                <w:b/>
              </w:rPr>
              <w:t>17</w:t>
            </w:r>
            <w:r w:rsidR="00F66DCC">
              <w:rPr>
                <w:b/>
              </w:rPr>
              <w:t xml:space="preserve"> points total</w:t>
            </w:r>
          </w:p>
        </w:tc>
      </w:tr>
    </w:tbl>
    <w:p w14:paraId="33C860FE" w14:textId="77777777" w:rsidR="00F66DCC" w:rsidRPr="00F66DCC" w:rsidRDefault="00F66DCC" w:rsidP="00F66DCC">
      <w:pPr>
        <w:spacing w:line="276" w:lineRule="auto"/>
        <w:rPr>
          <w:b/>
        </w:rPr>
      </w:pPr>
    </w:p>
    <w:sectPr w:rsidR="00F66DCC" w:rsidRPr="00F66DCC" w:rsidSect="00AB3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E9B"/>
    <w:multiLevelType w:val="hybridMultilevel"/>
    <w:tmpl w:val="0ED69EF8"/>
    <w:lvl w:ilvl="0" w:tplc="3D4C11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1C"/>
    <w:rsid w:val="001D0C13"/>
    <w:rsid w:val="002C1A72"/>
    <w:rsid w:val="00341F24"/>
    <w:rsid w:val="004974E2"/>
    <w:rsid w:val="0067211C"/>
    <w:rsid w:val="00AB1172"/>
    <w:rsid w:val="00AB30BA"/>
    <w:rsid w:val="00B81173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FF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CC"/>
    <w:pPr>
      <w:ind w:left="720"/>
      <w:contextualSpacing/>
    </w:pPr>
  </w:style>
  <w:style w:type="table" w:styleId="TableGrid">
    <w:name w:val="Table Grid"/>
    <w:basedOn w:val="TableNormal"/>
    <w:uiPriority w:val="59"/>
    <w:rsid w:val="00F6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CC"/>
    <w:pPr>
      <w:ind w:left="720"/>
      <w:contextualSpacing/>
    </w:pPr>
  </w:style>
  <w:style w:type="table" w:styleId="TableGrid">
    <w:name w:val="Table Grid"/>
    <w:basedOn w:val="TableNormal"/>
    <w:uiPriority w:val="59"/>
    <w:rsid w:val="00F6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Macintosh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Hood</dc:creator>
  <cp:keywords/>
  <dc:description/>
  <cp:lastModifiedBy>Katherine Hood</cp:lastModifiedBy>
  <cp:revision>2</cp:revision>
  <dcterms:created xsi:type="dcterms:W3CDTF">2019-11-28T02:13:00Z</dcterms:created>
  <dcterms:modified xsi:type="dcterms:W3CDTF">2019-11-28T02:13:00Z</dcterms:modified>
</cp:coreProperties>
</file>